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A864" w14:textId="77777777" w:rsidR="00B14163" w:rsidRDefault="00000000">
      <w:pPr>
        <w:spacing w:after="0" w:line="249" w:lineRule="auto"/>
        <w:ind w:left="2948" w:hanging="1778"/>
        <w:jc w:val="left"/>
      </w:pPr>
      <w:r>
        <w:rPr>
          <w:b/>
        </w:rPr>
        <w:t>Аналитическая справка качества психолого – педагогических условий реализации дошкольного образования</w:t>
      </w:r>
    </w:p>
    <w:p w14:paraId="17318940" w14:textId="626B229B" w:rsidR="007C487F" w:rsidRDefault="00000000" w:rsidP="007C487F">
      <w:pPr>
        <w:spacing w:after="0" w:line="259" w:lineRule="auto"/>
        <w:ind w:left="0" w:right="23" w:firstLine="0"/>
        <w:jc w:val="center"/>
        <w:rPr>
          <w:b/>
        </w:rPr>
      </w:pPr>
      <w:r>
        <w:rPr>
          <w:b/>
        </w:rPr>
        <w:t xml:space="preserve">в </w:t>
      </w:r>
      <w:r w:rsidR="007C487F" w:rsidRPr="007C487F">
        <w:rPr>
          <w:b/>
        </w:rPr>
        <w:t>Муниципально</w:t>
      </w:r>
      <w:r w:rsidR="007C487F">
        <w:rPr>
          <w:b/>
        </w:rPr>
        <w:t>м</w:t>
      </w:r>
      <w:r w:rsidR="007C487F" w:rsidRPr="007C487F">
        <w:rPr>
          <w:b/>
        </w:rPr>
        <w:t xml:space="preserve"> бюджетно</w:t>
      </w:r>
      <w:r w:rsidR="007C487F">
        <w:rPr>
          <w:b/>
        </w:rPr>
        <w:t>м</w:t>
      </w:r>
      <w:r w:rsidR="007C487F" w:rsidRPr="007C487F">
        <w:rPr>
          <w:b/>
        </w:rPr>
        <w:t xml:space="preserve"> дошкольно</w:t>
      </w:r>
      <w:r w:rsidR="007C487F">
        <w:rPr>
          <w:b/>
        </w:rPr>
        <w:t xml:space="preserve">м </w:t>
      </w:r>
      <w:r w:rsidR="007C487F" w:rsidRPr="007C487F">
        <w:rPr>
          <w:b/>
        </w:rPr>
        <w:t>образовательно</w:t>
      </w:r>
      <w:r w:rsidR="007C487F">
        <w:rPr>
          <w:b/>
        </w:rPr>
        <w:t>м</w:t>
      </w:r>
      <w:r w:rsidR="007C487F" w:rsidRPr="007C487F">
        <w:rPr>
          <w:b/>
        </w:rPr>
        <w:t xml:space="preserve"> учреждени</w:t>
      </w:r>
      <w:r w:rsidR="007C487F">
        <w:rPr>
          <w:b/>
        </w:rPr>
        <w:t>и «</w:t>
      </w:r>
      <w:r w:rsidR="007C487F" w:rsidRPr="007C487F">
        <w:rPr>
          <w:b/>
        </w:rPr>
        <w:t xml:space="preserve">Детский сад </w:t>
      </w:r>
      <w:r w:rsidR="007C487F">
        <w:rPr>
          <w:b/>
        </w:rPr>
        <w:t>«</w:t>
      </w:r>
      <w:r w:rsidR="007C487F" w:rsidRPr="007C487F">
        <w:rPr>
          <w:b/>
        </w:rPr>
        <w:t>Звёздочка</w:t>
      </w:r>
      <w:r w:rsidR="007C487F">
        <w:rPr>
          <w:b/>
        </w:rPr>
        <w:t>»</w:t>
      </w:r>
      <w:r w:rsidR="007C487F" w:rsidRPr="007C487F">
        <w:rPr>
          <w:b/>
        </w:rPr>
        <w:t xml:space="preserve"> а.Псыж</w:t>
      </w:r>
      <w:r w:rsidR="007C487F">
        <w:rPr>
          <w:b/>
        </w:rPr>
        <w:t>»</w:t>
      </w:r>
    </w:p>
    <w:p w14:paraId="30481D63" w14:textId="5EC545B3" w:rsidR="00B14163" w:rsidRPr="007C487F" w:rsidRDefault="007C487F" w:rsidP="007C487F">
      <w:pPr>
        <w:jc w:val="left"/>
      </w:pPr>
      <w:r>
        <w:t xml:space="preserve">    </w:t>
      </w:r>
      <w:r w:rsidRPr="007C487F">
        <w:t>МБДОУ</w:t>
      </w:r>
      <w:r>
        <w:t xml:space="preserve"> </w:t>
      </w:r>
      <w:r w:rsidRPr="007C487F">
        <w:t>"Детский сад "Звёздочка" а.Псыж"</w:t>
      </w:r>
      <w:r w:rsidRPr="007C487F">
        <w:t xml:space="preserve"> </w:t>
      </w:r>
      <w:r w:rsidR="00000000" w:rsidRPr="007C487F">
        <w:t>расположено по</w:t>
      </w:r>
      <w:r>
        <w:t xml:space="preserve"> </w:t>
      </w:r>
      <w:r w:rsidR="00000000" w:rsidRPr="007C487F">
        <w:t>адресу</w:t>
      </w:r>
      <w:r>
        <w:t xml:space="preserve"> </w:t>
      </w:r>
      <w:r w:rsidR="00000000" w:rsidRPr="007C487F">
        <w:t>399</w:t>
      </w:r>
      <w:r w:rsidRPr="007C487F">
        <w:t>111КарачаевоЧеркесская республика</w:t>
      </w:r>
      <w:r w:rsidR="00000000" w:rsidRPr="007C487F">
        <w:t xml:space="preserve">, </w:t>
      </w:r>
      <w:r w:rsidRPr="007C487F">
        <w:t xml:space="preserve">Абазинский </w:t>
      </w:r>
      <w:r w:rsidR="00000000" w:rsidRPr="007C487F">
        <w:t>район,</w:t>
      </w:r>
      <w:r w:rsidRPr="007C487F">
        <w:t xml:space="preserve"> а. Псыж, </w:t>
      </w:r>
      <w:r w:rsidR="00000000" w:rsidRPr="007C487F">
        <w:t xml:space="preserve"> ул.</w:t>
      </w:r>
      <w:r w:rsidRPr="007C487F">
        <w:t xml:space="preserve"> Биждова</w:t>
      </w:r>
      <w:r w:rsidR="00000000" w:rsidRPr="007C487F">
        <w:t xml:space="preserve">, </w:t>
      </w:r>
      <w:r w:rsidRPr="007C487F">
        <w:t>1</w:t>
      </w:r>
      <w:r w:rsidR="00000000" w:rsidRPr="007C487F">
        <w:t xml:space="preserve"> а </w:t>
      </w:r>
    </w:p>
    <w:p w14:paraId="599C2745" w14:textId="77777777" w:rsidR="00B14163" w:rsidRDefault="00000000">
      <w:pPr>
        <w:spacing w:after="114"/>
        <w:ind w:left="-5"/>
      </w:pPr>
      <w: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569B66C5" w14:textId="77777777" w:rsidR="00B14163" w:rsidRDefault="00000000">
      <w:pPr>
        <w:ind w:left="-5"/>
      </w:pPr>
      <w: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2C27234" w14:textId="7F8C3315" w:rsidR="00B14163" w:rsidRDefault="00000000">
      <w:pPr>
        <w:ind w:left="-5"/>
      </w:pPr>
      <w:r>
        <w:t xml:space="preserve">      Образовательная деятельность ведётся по Основной образовательной программе дошкольного образования Муниципального бюджетного дошкольного образовательного учреждения </w:t>
      </w:r>
      <w:r w:rsidR="007C487F">
        <w:t>аула Псыж</w:t>
      </w:r>
      <w:r>
        <w:t>, разработанной в соответствии с ФГОС ДО на основе Инновационной программы дошкольного образования «От рождения до школы» под редакцией Н.Е. Вераксы, Т.С. Комаровой, М.А., Э.М. Дорофеевой 20</w:t>
      </w:r>
      <w:r w:rsidR="00560D62">
        <w:t>21</w:t>
      </w:r>
      <w:r>
        <w:t xml:space="preserve">г. – Издание </w:t>
      </w:r>
      <w:r w:rsidR="00560D62">
        <w:t>шестое</w:t>
      </w:r>
      <w:r>
        <w:t>( инновационное), испр. и доп. – М. МОЗАИКА – СИНТЕЗ, 2019, с. 336. и примерной общеобразовательной программы дошкольного образования « От рождения до школы» под редакцией Н.Е. Вераксы,   Т.С. Комаровой, М.А. Васильевой 201</w:t>
      </w:r>
      <w:r w:rsidR="00560D62">
        <w:t>9</w:t>
      </w:r>
      <w:r>
        <w:t>г. (так как инновационное издательство программы не отрицает и не заменяет предыдущие варианты Программы, а дополняет и расширяет их).</w:t>
      </w:r>
    </w:p>
    <w:p w14:paraId="18A3F82E" w14:textId="6DCCDA6B" w:rsidR="00B14163" w:rsidRDefault="007C487F">
      <w:pPr>
        <w:ind w:left="-5"/>
      </w:pPr>
      <w:r>
        <w:t xml:space="preserve">    </w:t>
      </w:r>
      <w:r w:rsidR="00000000">
        <w:t>В общеобразовательную программу ежегодно вносятся необходимые коррективы.</w:t>
      </w:r>
    </w:p>
    <w:p w14:paraId="6574B488" w14:textId="77777777" w:rsidR="00B14163" w:rsidRDefault="00000000">
      <w:pPr>
        <w:ind w:left="-5"/>
      </w:pPr>
      <w: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493EAB9C" w14:textId="77A1ED44" w:rsidR="00B14163" w:rsidRDefault="007C487F">
      <w:pPr>
        <w:ind w:left="-5"/>
      </w:pPr>
      <w:r>
        <w:t xml:space="preserve">    </w:t>
      </w:r>
      <w:r w:rsidR="00000000"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</w:t>
      </w:r>
      <w:r>
        <w:t xml:space="preserve"> - </w:t>
      </w:r>
      <w:r w:rsidR="00000000">
        <w:t>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044A5039" w14:textId="2CECE83D" w:rsidR="00B14163" w:rsidRDefault="007C487F">
      <w:pPr>
        <w:ind w:left="-5"/>
      </w:pPr>
      <w:r>
        <w:t xml:space="preserve">  </w:t>
      </w:r>
      <w:r w:rsidR="00000000"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1F4584D" w14:textId="77777777" w:rsidR="00B14163" w:rsidRDefault="00000000">
      <w:pPr>
        <w:ind w:left="-15" w:firstLine="180"/>
      </w:pPr>
      <w:r>
        <w:lastRenderedPageBreak/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05EC414A" w14:textId="32B2453E" w:rsidR="00B14163" w:rsidRDefault="00000000">
      <w:pPr>
        <w:ind w:left="-5"/>
      </w:pPr>
      <w:r>
        <w:t xml:space="preserve">   Анализ выполнения программы ДО педагогами на конец 202</w:t>
      </w:r>
      <w:r w:rsidR="007C487F">
        <w:t xml:space="preserve">2 </w:t>
      </w:r>
      <w:r w:rsidR="00560D62">
        <w:t>–</w:t>
      </w:r>
      <w:r w:rsidR="007C487F">
        <w:t xml:space="preserve"> </w:t>
      </w:r>
      <w:r w:rsidR="00560D62">
        <w:t>22й</w:t>
      </w:r>
      <w:r>
        <w:t>02</w:t>
      </w:r>
      <w:r w:rsidR="007C487F">
        <w:t>3</w:t>
      </w:r>
      <w:r>
        <w:t xml:space="preserve"> учебного года составил 100%.</w:t>
      </w:r>
    </w:p>
    <w:p w14:paraId="53917A04" w14:textId="77777777" w:rsidR="00B14163" w:rsidRDefault="00000000">
      <w:pPr>
        <w:ind w:left="-5"/>
      </w:pPr>
      <w:r>
        <w:t xml:space="preserve">   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Grid"/>
        <w:tblW w:w="9782" w:type="dxa"/>
        <w:tblInd w:w="-106" w:type="dxa"/>
        <w:tblCellMar>
          <w:top w:w="0" w:type="dxa"/>
          <w:left w:w="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30"/>
        <w:gridCol w:w="2124"/>
        <w:gridCol w:w="2128"/>
      </w:tblGrid>
      <w:tr w:rsidR="00B14163" w14:paraId="06912FC4" w14:textId="77777777">
        <w:trPr>
          <w:trHeight w:val="274"/>
        </w:trPr>
        <w:tc>
          <w:tcPr>
            <w:tcW w:w="5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2C5E5" w14:textId="77777777" w:rsidR="00B14163" w:rsidRDefault="00000000">
            <w:pPr>
              <w:spacing w:after="0" w:line="259" w:lineRule="auto"/>
              <w:ind w:left="108" w:firstLine="0"/>
              <w:jc w:val="center"/>
            </w:pPr>
            <w:r>
              <w:t>Уровни готовности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E9EE1" w14:textId="77777777" w:rsidR="00B14163" w:rsidRDefault="00B141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D222E3" w14:textId="3EDA948A" w:rsidR="00B14163" w:rsidRDefault="007C487F">
            <w:pPr>
              <w:spacing w:after="0" w:line="259" w:lineRule="auto"/>
              <w:ind w:left="0" w:firstLine="0"/>
              <w:jc w:val="left"/>
            </w:pPr>
            <w:r>
              <w:t>5 -</w:t>
            </w:r>
            <w:r w:rsidR="00000000">
              <w:t xml:space="preserve">  </w:t>
            </w:r>
            <w:r>
              <w:t>6</w:t>
            </w:r>
            <w:r w:rsidR="00000000">
              <w:t xml:space="preserve"> лет</w:t>
            </w:r>
          </w:p>
        </w:tc>
      </w:tr>
      <w:tr w:rsidR="00B14163" w14:paraId="77AAC04F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28C1" w14:textId="77777777" w:rsidR="00B14163" w:rsidRDefault="00B141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3095" w14:textId="77777777" w:rsidR="00B14163" w:rsidRDefault="00000000">
            <w:pPr>
              <w:spacing w:after="0" w:line="259" w:lineRule="auto"/>
              <w:ind w:left="285" w:firstLine="0"/>
              <w:jc w:val="center"/>
            </w:pPr>
            <w:r>
              <w:t>кол.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8E03" w14:textId="77777777" w:rsidR="00B14163" w:rsidRDefault="00000000">
            <w:pPr>
              <w:spacing w:after="0" w:line="259" w:lineRule="auto"/>
              <w:ind w:left="123" w:firstLine="0"/>
              <w:jc w:val="center"/>
            </w:pPr>
            <w:r>
              <w:t>%</w:t>
            </w:r>
          </w:p>
        </w:tc>
      </w:tr>
      <w:tr w:rsidR="00B14163" w14:paraId="6F5AEEB8" w14:textId="77777777">
        <w:trPr>
          <w:trHeight w:val="330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91E2" w14:textId="77777777" w:rsidR="00B14163" w:rsidRDefault="00000000">
            <w:pPr>
              <w:spacing w:after="0" w:line="259" w:lineRule="auto"/>
              <w:ind w:left="112" w:firstLine="0"/>
              <w:jc w:val="left"/>
            </w:pPr>
            <w:r>
              <w:t>«Достаточная» готовность к школе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6D55" w14:textId="77777777" w:rsidR="00B14163" w:rsidRDefault="00000000">
            <w:pPr>
              <w:spacing w:after="0" w:line="259" w:lineRule="auto"/>
              <w:ind w:left="285" w:firstLine="0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34CF" w14:textId="77777777" w:rsidR="00B14163" w:rsidRDefault="00000000">
            <w:pPr>
              <w:spacing w:after="0" w:line="259" w:lineRule="auto"/>
              <w:ind w:left="611" w:firstLine="0"/>
              <w:jc w:val="center"/>
            </w:pPr>
            <w:r>
              <w:t>71%</w:t>
            </w:r>
          </w:p>
        </w:tc>
      </w:tr>
      <w:tr w:rsidR="00B14163" w14:paraId="71501248" w14:textId="77777777">
        <w:trPr>
          <w:trHeight w:val="332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FD10" w14:textId="77777777" w:rsidR="00B14163" w:rsidRDefault="00000000">
            <w:pPr>
              <w:spacing w:after="0" w:line="259" w:lineRule="auto"/>
              <w:ind w:left="112" w:firstLine="0"/>
              <w:jc w:val="left"/>
            </w:pPr>
            <w:r>
              <w:t>«Удовлетворительная» готовность к школе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F7CD" w14:textId="77777777" w:rsidR="00B14163" w:rsidRDefault="00000000">
            <w:pPr>
              <w:spacing w:after="0" w:line="259" w:lineRule="auto"/>
              <w:ind w:left="285" w:firstLine="0"/>
              <w:jc w:val="center"/>
            </w:pPr>
            <w: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34AA" w14:textId="77777777" w:rsidR="00B14163" w:rsidRDefault="00000000">
            <w:pPr>
              <w:spacing w:after="0" w:line="259" w:lineRule="auto"/>
              <w:ind w:left="611" w:firstLine="0"/>
              <w:jc w:val="center"/>
            </w:pPr>
            <w:r>
              <w:t>29%</w:t>
            </w:r>
          </w:p>
        </w:tc>
      </w:tr>
      <w:tr w:rsidR="00B14163" w14:paraId="1BED4C00" w14:textId="77777777">
        <w:trPr>
          <w:trHeight w:val="334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3AA9" w14:textId="77777777" w:rsidR="00B14163" w:rsidRDefault="00000000">
            <w:pPr>
              <w:spacing w:after="0" w:line="259" w:lineRule="auto"/>
              <w:ind w:left="112" w:firstLine="0"/>
              <w:jc w:val="left"/>
            </w:pPr>
            <w:r>
              <w:t>«Недостаточная» готовность к школе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2B73" w14:textId="77777777" w:rsidR="00B14163" w:rsidRDefault="00000000">
            <w:pPr>
              <w:spacing w:after="0" w:line="259" w:lineRule="auto"/>
              <w:ind w:left="121" w:firstLine="0"/>
              <w:jc w:val="center"/>
            </w:pPr>
            <w:r>
              <w:t>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D49C" w14:textId="77777777" w:rsidR="00B14163" w:rsidRDefault="00000000">
            <w:pPr>
              <w:spacing w:after="0" w:line="259" w:lineRule="auto"/>
              <w:ind w:left="124" w:firstLine="0"/>
              <w:jc w:val="center"/>
            </w:pPr>
            <w:r>
              <w:t>-</w:t>
            </w:r>
          </w:p>
        </w:tc>
      </w:tr>
    </w:tbl>
    <w:p w14:paraId="798961FB" w14:textId="628135F1" w:rsidR="00B14163" w:rsidRDefault="007C487F">
      <w:pPr>
        <w:spacing w:after="292"/>
        <w:ind w:left="-5"/>
      </w:pPr>
      <w:r>
        <w:t xml:space="preserve"> </w:t>
      </w:r>
      <w:r w:rsidR="00000000"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14:paraId="2680CD0D" w14:textId="11FF4727" w:rsidR="00B14163" w:rsidRDefault="007C487F">
      <w:pPr>
        <w:ind w:left="-5"/>
      </w:pPr>
      <w:r>
        <w:t xml:space="preserve"> </w:t>
      </w:r>
      <w:r w:rsidR="00000000">
        <w:t>С целью определения динамики актуального индивидуального профиля развития ребенка в ДОУ осуществляется педагогический мониторинг.</w:t>
      </w:r>
    </w:p>
    <w:p w14:paraId="364730BC" w14:textId="77777777" w:rsidR="00B14163" w:rsidRDefault="00000000">
      <w:pPr>
        <w:ind w:left="-5"/>
      </w:pPr>
      <w:r>
        <w:t>Инструментарий для педагогического мониторинга детского развития – карты наблюдения.</w:t>
      </w:r>
    </w:p>
    <w:p w14:paraId="64255AEF" w14:textId="77777777" w:rsidR="00B14163" w:rsidRDefault="00000000">
      <w:pPr>
        <w:ind w:left="-5"/>
      </w:pPr>
      <w:r>
        <w:t>Наблюдение за детьми осуществлялось по 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14:paraId="081E7D56" w14:textId="77777777" w:rsidR="00B14163" w:rsidRDefault="00000000">
      <w:pPr>
        <w:ind w:left="-5"/>
      </w:pPr>
      <w: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14:paraId="14BAFF0C" w14:textId="77777777" w:rsidR="00B14163" w:rsidRDefault="00000000">
      <w:pPr>
        <w:spacing w:after="300"/>
        <w:ind w:left="-5"/>
      </w:pPr>
      <w:r>
        <w:t xml:space="preserve">  По результатам проведенной педагогической диагностики на конец 2021-2022 учебного года получены следующие результаты:</w:t>
      </w:r>
    </w:p>
    <w:p w14:paraId="64D728AD" w14:textId="77777777" w:rsidR="00B14163" w:rsidRDefault="00000000">
      <w:pPr>
        <w:spacing w:after="33" w:line="265" w:lineRule="auto"/>
        <w:jc w:val="center"/>
      </w:pPr>
      <w:r>
        <w:rPr>
          <w:b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tbl>
      <w:tblPr>
        <w:tblStyle w:val="TableGrid"/>
        <w:tblW w:w="9640" w:type="dxa"/>
        <w:tblInd w:w="-106" w:type="dxa"/>
        <w:tblCellMar>
          <w:top w:w="0" w:type="dxa"/>
          <w:left w:w="21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72"/>
        <w:gridCol w:w="2868"/>
      </w:tblGrid>
      <w:tr w:rsidR="00B14163" w14:paraId="213A8999" w14:textId="77777777">
        <w:trPr>
          <w:trHeight w:val="276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7354" w14:textId="77777777" w:rsidR="00B14163" w:rsidRDefault="00000000">
            <w:pPr>
              <w:spacing w:after="0" w:line="259" w:lineRule="auto"/>
              <w:ind w:left="2956" w:firstLine="0"/>
              <w:jc w:val="left"/>
            </w:pPr>
            <w:r>
              <w:rPr>
                <w:b/>
              </w:rPr>
              <w:t>Направления развития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285F" w14:textId="77777777" w:rsidR="00B14163" w:rsidRDefault="00000000">
            <w:pPr>
              <w:spacing w:after="0" w:line="259" w:lineRule="auto"/>
              <w:ind w:left="1058" w:firstLine="0"/>
              <w:jc w:val="left"/>
            </w:pPr>
            <w:r>
              <w:rPr>
                <w:b/>
              </w:rPr>
              <w:t>% освоения</w:t>
            </w:r>
          </w:p>
        </w:tc>
      </w:tr>
      <w:tr w:rsidR="00B14163" w14:paraId="72A3DB30" w14:textId="77777777">
        <w:trPr>
          <w:trHeight w:val="276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7830" w14:textId="77777777" w:rsidR="00B14163" w:rsidRDefault="00000000">
            <w:pPr>
              <w:spacing w:after="0" w:line="259" w:lineRule="auto"/>
              <w:ind w:left="0" w:firstLine="0"/>
              <w:jc w:val="left"/>
            </w:pPr>
            <w:r>
              <w:t>Социально-коммуникативное развитие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BFD3" w14:textId="77777777" w:rsidR="00B14163" w:rsidRDefault="00000000">
            <w:pPr>
              <w:spacing w:after="0" w:line="259" w:lineRule="auto"/>
              <w:ind w:left="853" w:firstLine="0"/>
              <w:jc w:val="center"/>
            </w:pPr>
            <w:r>
              <w:t>93 %</w:t>
            </w:r>
          </w:p>
        </w:tc>
      </w:tr>
      <w:tr w:rsidR="00B14163" w14:paraId="5A8973FD" w14:textId="77777777">
        <w:trPr>
          <w:trHeight w:val="276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C2F7" w14:textId="77777777" w:rsidR="00B14163" w:rsidRDefault="00000000">
            <w:pPr>
              <w:spacing w:after="0" w:line="259" w:lineRule="auto"/>
              <w:ind w:left="0" w:firstLine="0"/>
              <w:jc w:val="left"/>
            </w:pPr>
            <w:r>
              <w:t>Познавательное развитие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4164" w14:textId="77777777" w:rsidR="00B14163" w:rsidRDefault="00000000">
            <w:pPr>
              <w:spacing w:after="0" w:line="259" w:lineRule="auto"/>
              <w:ind w:left="853" w:firstLine="0"/>
              <w:jc w:val="center"/>
            </w:pPr>
            <w:r>
              <w:t>88 %</w:t>
            </w:r>
          </w:p>
        </w:tc>
      </w:tr>
      <w:tr w:rsidR="00B14163" w14:paraId="118E85AC" w14:textId="77777777">
        <w:trPr>
          <w:trHeight w:val="274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A8DE" w14:textId="77777777" w:rsidR="00B14163" w:rsidRDefault="00000000">
            <w:pPr>
              <w:spacing w:after="0" w:line="259" w:lineRule="auto"/>
              <w:ind w:left="0" w:firstLine="0"/>
              <w:jc w:val="left"/>
            </w:pPr>
            <w:r>
              <w:t>Речевое развитие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456E" w14:textId="77777777" w:rsidR="00B14163" w:rsidRDefault="00000000">
            <w:pPr>
              <w:spacing w:after="0" w:line="259" w:lineRule="auto"/>
              <w:ind w:left="853" w:firstLine="0"/>
              <w:jc w:val="center"/>
            </w:pPr>
            <w:r>
              <w:t>86 %</w:t>
            </w:r>
          </w:p>
        </w:tc>
      </w:tr>
      <w:tr w:rsidR="00B14163" w14:paraId="140D7926" w14:textId="77777777">
        <w:trPr>
          <w:trHeight w:val="276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E2DD" w14:textId="77777777" w:rsidR="00B14163" w:rsidRDefault="00000000">
            <w:pPr>
              <w:spacing w:after="0" w:line="259" w:lineRule="auto"/>
              <w:ind w:left="0" w:firstLine="0"/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07C8" w14:textId="77777777" w:rsidR="00B14163" w:rsidRDefault="00000000">
            <w:pPr>
              <w:spacing w:after="0" w:line="259" w:lineRule="auto"/>
              <w:ind w:left="853" w:firstLine="0"/>
              <w:jc w:val="center"/>
            </w:pPr>
            <w:r>
              <w:t>90 %</w:t>
            </w:r>
          </w:p>
        </w:tc>
      </w:tr>
      <w:tr w:rsidR="00B14163" w14:paraId="7027E1E6" w14:textId="77777777">
        <w:trPr>
          <w:trHeight w:val="274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5316" w14:textId="77777777" w:rsidR="00B14163" w:rsidRDefault="00000000">
            <w:pPr>
              <w:spacing w:after="0" w:line="259" w:lineRule="auto"/>
              <w:ind w:left="0" w:firstLine="0"/>
              <w:jc w:val="left"/>
            </w:pPr>
            <w:r>
              <w:t>Физическое развитие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5A3F" w14:textId="77777777" w:rsidR="00B14163" w:rsidRDefault="00000000">
            <w:pPr>
              <w:spacing w:after="0" w:line="259" w:lineRule="auto"/>
              <w:ind w:left="853" w:firstLine="0"/>
              <w:jc w:val="center"/>
            </w:pPr>
            <w:r>
              <w:t>92 %</w:t>
            </w:r>
          </w:p>
        </w:tc>
      </w:tr>
      <w:tr w:rsidR="00B14163" w14:paraId="2CFC52A5" w14:textId="77777777">
        <w:trPr>
          <w:trHeight w:val="276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2B8A" w14:textId="77777777" w:rsidR="00B14163" w:rsidRDefault="00000000">
            <w:pPr>
              <w:spacing w:after="0" w:line="259" w:lineRule="auto"/>
              <w:ind w:left="0" w:firstLine="0"/>
              <w:jc w:val="left"/>
            </w:pPr>
            <w:r>
              <w:t>Итого: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380E" w14:textId="77777777" w:rsidR="00B14163" w:rsidRDefault="00000000">
            <w:pPr>
              <w:spacing w:after="0" w:line="259" w:lineRule="auto"/>
              <w:ind w:left="853" w:firstLine="0"/>
              <w:jc w:val="center"/>
            </w:pPr>
            <w:r>
              <w:t>89 %</w:t>
            </w:r>
          </w:p>
        </w:tc>
      </w:tr>
    </w:tbl>
    <w:p w14:paraId="46A523DA" w14:textId="77777777" w:rsidR="007C487F" w:rsidRDefault="007C487F">
      <w:pPr>
        <w:spacing w:after="0" w:line="265" w:lineRule="auto"/>
        <w:jc w:val="center"/>
        <w:rPr>
          <w:b/>
        </w:rPr>
      </w:pPr>
    </w:p>
    <w:p w14:paraId="66FB4A72" w14:textId="09596C87" w:rsidR="00B14163" w:rsidRDefault="00000000">
      <w:pPr>
        <w:spacing w:after="0" w:line="265" w:lineRule="auto"/>
        <w:jc w:val="center"/>
      </w:pPr>
      <w:r>
        <w:rPr>
          <w:b/>
        </w:rPr>
        <w:t>Уровень освоения образовательных областей группы общеразвивающей направленности в возрасте от 1,5 до 3 лет</w:t>
      </w:r>
    </w:p>
    <w:p w14:paraId="5163F4B2" w14:textId="77777777" w:rsidR="00B14163" w:rsidRDefault="00000000">
      <w:pPr>
        <w:spacing w:after="0" w:line="259" w:lineRule="auto"/>
        <w:ind w:left="361" w:firstLine="0"/>
        <w:jc w:val="center"/>
      </w:pPr>
      <w:r>
        <w:rPr>
          <w:b/>
        </w:rPr>
        <w:t xml:space="preserve">      </w:t>
      </w:r>
    </w:p>
    <w:tbl>
      <w:tblPr>
        <w:tblStyle w:val="TableGrid"/>
        <w:tblW w:w="10198" w:type="dxa"/>
        <w:tblInd w:w="-856" w:type="dxa"/>
        <w:tblCellMar>
          <w:top w:w="13" w:type="dxa"/>
          <w:left w:w="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94"/>
        <w:gridCol w:w="1418"/>
        <w:gridCol w:w="2573"/>
        <w:gridCol w:w="1508"/>
        <w:gridCol w:w="1132"/>
        <w:gridCol w:w="1132"/>
        <w:gridCol w:w="941"/>
      </w:tblGrid>
      <w:tr w:rsidR="00B14163" w14:paraId="248E2D08" w14:textId="77777777" w:rsidTr="007C487F">
        <w:trPr>
          <w:trHeight w:val="1282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1F1E" w14:textId="77777777" w:rsidR="00B14163" w:rsidRDefault="00000000">
            <w:pPr>
              <w:spacing w:after="0" w:line="239" w:lineRule="auto"/>
              <w:ind w:left="266" w:firstLine="26"/>
              <w:jc w:val="left"/>
            </w:pPr>
            <w:r>
              <w:rPr>
                <w:b/>
                <w:sz w:val="22"/>
              </w:rPr>
              <w:lastRenderedPageBreak/>
              <w:t>Уровень освоения</w:t>
            </w:r>
          </w:p>
          <w:p w14:paraId="13497C32" w14:textId="77777777" w:rsidR="00B14163" w:rsidRDefault="00000000">
            <w:pPr>
              <w:spacing w:after="0" w:line="259" w:lineRule="auto"/>
              <w:ind w:left="118" w:hanging="60"/>
              <w:jc w:val="left"/>
            </w:pPr>
            <w:r>
              <w:rPr>
                <w:b/>
                <w:sz w:val="22"/>
              </w:rPr>
              <w:t>образователь ной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49C9" w14:textId="77777777" w:rsidR="00B1416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«Физическое развитие»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504D" w14:textId="77777777" w:rsidR="00B1416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«Социальнокоммуникат ивное развитие»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813A" w14:textId="77777777" w:rsidR="00B1416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«Познаватель ное развитие»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4D15" w14:textId="77777777" w:rsidR="00B14163" w:rsidRDefault="00000000">
            <w:pPr>
              <w:spacing w:after="0" w:line="259" w:lineRule="auto"/>
              <w:ind w:left="0" w:firstLine="60"/>
              <w:jc w:val="left"/>
            </w:pPr>
            <w:r>
              <w:rPr>
                <w:b/>
                <w:sz w:val="22"/>
              </w:rPr>
              <w:t>«Речевое развитие»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159E" w14:textId="77777777" w:rsidR="00B14163" w:rsidRDefault="00000000">
            <w:pPr>
              <w:spacing w:after="0" w:line="239" w:lineRule="auto"/>
              <w:ind w:left="0" w:firstLine="0"/>
              <w:jc w:val="center"/>
            </w:pPr>
            <w:r>
              <w:rPr>
                <w:b/>
                <w:sz w:val="22"/>
              </w:rPr>
              <w:t>«Художес твенно –</w:t>
            </w:r>
          </w:p>
          <w:p w14:paraId="6B8012F5" w14:textId="77777777" w:rsidR="00B1416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эстетичес кое развитие»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2291" w14:textId="77777777" w:rsidR="00B14163" w:rsidRDefault="00000000">
            <w:pPr>
              <w:spacing w:after="0" w:line="259" w:lineRule="auto"/>
              <w:ind w:left="378" w:firstLine="0"/>
              <w:jc w:val="left"/>
            </w:pPr>
            <w:r>
              <w:rPr>
                <w:b/>
                <w:sz w:val="22"/>
              </w:rPr>
              <w:t>%</w:t>
            </w:r>
          </w:p>
          <w:p w14:paraId="3B8ECBE6" w14:textId="77777777" w:rsidR="00B14163" w:rsidRDefault="00000000">
            <w:pPr>
              <w:spacing w:after="0" w:line="259" w:lineRule="auto"/>
              <w:ind w:left="158" w:firstLine="0"/>
              <w:jc w:val="left"/>
            </w:pPr>
            <w:r>
              <w:rPr>
                <w:b/>
                <w:sz w:val="22"/>
              </w:rPr>
              <w:t>освоен</w:t>
            </w:r>
          </w:p>
          <w:p w14:paraId="70310B5F" w14:textId="77777777" w:rsidR="00B14163" w:rsidRDefault="00000000">
            <w:pPr>
              <w:spacing w:after="0" w:line="259" w:lineRule="auto"/>
              <w:ind w:left="108" w:firstLine="0"/>
              <w:jc w:val="center"/>
            </w:pPr>
            <w:r>
              <w:rPr>
                <w:b/>
                <w:sz w:val="22"/>
              </w:rPr>
              <w:t>ия</w:t>
            </w:r>
          </w:p>
        </w:tc>
      </w:tr>
      <w:tr w:rsidR="00B14163" w14:paraId="0E3BFCE1" w14:textId="77777777" w:rsidTr="007C487F">
        <w:trPr>
          <w:trHeight w:val="854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4692" w14:textId="77777777" w:rsidR="00B14163" w:rsidRDefault="00000000">
            <w:pPr>
              <w:spacing w:after="0" w:line="259" w:lineRule="auto"/>
              <w:ind w:left="88" w:firstLine="0"/>
              <w:jc w:val="center"/>
            </w:pPr>
            <w:r>
              <w:t>сформирова 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57DC" w14:textId="77777777" w:rsidR="00B14163" w:rsidRDefault="00000000">
            <w:pPr>
              <w:spacing w:after="0" w:line="259" w:lineRule="auto"/>
              <w:ind w:left="111" w:firstLine="0"/>
              <w:jc w:val="center"/>
            </w:pPr>
            <w:r>
              <w:t>27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6079" w14:textId="77777777" w:rsidR="00B14163" w:rsidRDefault="00000000">
            <w:pPr>
              <w:spacing w:after="0" w:line="259" w:lineRule="auto"/>
              <w:ind w:left="109" w:firstLine="0"/>
              <w:jc w:val="center"/>
            </w:pPr>
            <w:r>
              <w:t>21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DBB9" w14:textId="77777777" w:rsidR="00B14163" w:rsidRDefault="00000000">
            <w:pPr>
              <w:spacing w:after="0" w:line="259" w:lineRule="auto"/>
              <w:ind w:left="109" w:firstLine="0"/>
              <w:jc w:val="center"/>
            </w:pPr>
            <w:r>
              <w:t>18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12EA" w14:textId="77777777" w:rsidR="00B14163" w:rsidRDefault="00000000">
            <w:pPr>
              <w:spacing w:after="0" w:line="259" w:lineRule="auto"/>
              <w:ind w:left="111" w:firstLine="0"/>
              <w:jc w:val="center"/>
            </w:pPr>
            <w:r>
              <w:t>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5228" w14:textId="77777777" w:rsidR="00B14163" w:rsidRDefault="00000000">
            <w:pPr>
              <w:spacing w:after="0" w:line="259" w:lineRule="auto"/>
              <w:ind w:left="109" w:firstLine="0"/>
              <w:jc w:val="center"/>
            </w:pPr>
            <w:r>
              <w:t>18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9661" w14:textId="77777777" w:rsidR="00B14163" w:rsidRDefault="00000000">
            <w:pPr>
              <w:spacing w:after="0" w:line="259" w:lineRule="auto"/>
              <w:ind w:left="238" w:firstLine="0"/>
              <w:jc w:val="left"/>
            </w:pPr>
            <w:r>
              <w:t>49 %</w:t>
            </w:r>
          </w:p>
        </w:tc>
      </w:tr>
      <w:tr w:rsidR="00B14163" w14:paraId="785092D7" w14:textId="77777777" w:rsidTr="007C487F">
        <w:trPr>
          <w:trHeight w:val="846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FE1C" w14:textId="77777777" w:rsidR="00B14163" w:rsidRDefault="00000000">
            <w:pPr>
              <w:spacing w:after="0" w:line="259" w:lineRule="auto"/>
              <w:ind w:left="0" w:firstLine="0"/>
              <w:jc w:val="center"/>
            </w:pPr>
            <w:r>
              <w:t>находится в стадии становления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3EC1" w14:textId="77777777" w:rsidR="00B14163" w:rsidRDefault="00000000">
            <w:pPr>
              <w:spacing w:after="0" w:line="259" w:lineRule="auto"/>
              <w:ind w:left="111" w:firstLine="0"/>
              <w:jc w:val="center"/>
            </w:pPr>
            <w:r>
              <w:t>11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4FFF" w14:textId="77777777" w:rsidR="00B14163" w:rsidRDefault="00000000">
            <w:pPr>
              <w:spacing w:after="0" w:line="259" w:lineRule="auto"/>
              <w:ind w:left="109" w:firstLine="0"/>
              <w:jc w:val="center"/>
            </w:pPr>
            <w:r>
              <w:t>15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DA55" w14:textId="77777777" w:rsidR="00B14163" w:rsidRDefault="00000000">
            <w:pPr>
              <w:spacing w:after="0" w:line="259" w:lineRule="auto"/>
              <w:ind w:left="109" w:firstLine="0"/>
              <w:jc w:val="center"/>
            </w:pPr>
            <w:r>
              <w:t>18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A98D" w14:textId="77777777" w:rsidR="00B14163" w:rsidRDefault="00000000">
            <w:pPr>
              <w:spacing w:after="0" w:line="259" w:lineRule="auto"/>
              <w:ind w:left="111" w:firstLine="0"/>
              <w:jc w:val="center"/>
            </w:pPr>
            <w:r>
              <w:t>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4252" w14:textId="77777777" w:rsidR="00B14163" w:rsidRDefault="00000000">
            <w:pPr>
              <w:spacing w:after="0" w:line="259" w:lineRule="auto"/>
              <w:ind w:left="109" w:firstLine="0"/>
              <w:jc w:val="center"/>
            </w:pPr>
            <w:r>
              <w:t>17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EAD3" w14:textId="77777777" w:rsidR="00B14163" w:rsidRDefault="00000000">
            <w:pPr>
              <w:spacing w:after="0" w:line="259" w:lineRule="auto"/>
              <w:ind w:left="238" w:firstLine="0"/>
              <w:jc w:val="left"/>
            </w:pPr>
            <w:r>
              <w:t>42 %</w:t>
            </w:r>
          </w:p>
        </w:tc>
      </w:tr>
      <w:tr w:rsidR="00B14163" w14:paraId="372937A2" w14:textId="77777777" w:rsidTr="007C487F">
        <w:trPr>
          <w:trHeight w:val="846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3B6A" w14:textId="77777777" w:rsidR="00B14163" w:rsidRDefault="00000000">
            <w:pPr>
              <w:spacing w:after="0" w:line="259" w:lineRule="auto"/>
              <w:ind w:left="109" w:firstLine="0"/>
              <w:jc w:val="center"/>
            </w:pPr>
            <w:r>
              <w:t>не</w:t>
            </w:r>
          </w:p>
          <w:p w14:paraId="10DA2E59" w14:textId="77777777" w:rsidR="00B14163" w:rsidRDefault="00000000">
            <w:pPr>
              <w:spacing w:after="0" w:line="259" w:lineRule="auto"/>
              <w:ind w:left="88" w:firstLine="0"/>
              <w:jc w:val="center"/>
            </w:pPr>
            <w:r>
              <w:t>сформирова 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C1D5" w14:textId="77777777" w:rsidR="00B14163" w:rsidRDefault="00000000">
            <w:pPr>
              <w:spacing w:after="0" w:line="259" w:lineRule="auto"/>
              <w:ind w:left="111" w:firstLine="0"/>
              <w:jc w:val="center"/>
            </w:pPr>
            <w:r>
              <w:t>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D660" w14:textId="77777777" w:rsidR="00B14163" w:rsidRDefault="00000000">
            <w:pPr>
              <w:spacing w:after="0" w:line="259" w:lineRule="auto"/>
              <w:ind w:left="109" w:firstLine="0"/>
              <w:jc w:val="center"/>
            </w:pPr>
            <w: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2474" w14:textId="77777777" w:rsidR="00B14163" w:rsidRDefault="00000000">
            <w:pPr>
              <w:spacing w:after="0" w:line="259" w:lineRule="auto"/>
              <w:ind w:left="109" w:firstLine="0"/>
              <w:jc w:val="center"/>
            </w:pPr>
            <w: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281F" w14:textId="77777777" w:rsidR="00B14163" w:rsidRDefault="00000000">
            <w:pPr>
              <w:spacing w:after="0" w:line="259" w:lineRule="auto"/>
              <w:ind w:left="111" w:firstLine="0"/>
              <w:jc w:val="center"/>
            </w:pPr>
            <w: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E6A9" w14:textId="77777777" w:rsidR="00B14163" w:rsidRDefault="00000000">
            <w:pPr>
              <w:spacing w:after="0" w:line="259" w:lineRule="auto"/>
              <w:ind w:left="109" w:firstLine="0"/>
              <w:jc w:val="center"/>
            </w:pPr>
            <w:r>
              <w:t>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9A1E" w14:textId="77777777" w:rsidR="00B14163" w:rsidRDefault="00000000">
            <w:pPr>
              <w:spacing w:after="0" w:line="259" w:lineRule="auto"/>
              <w:ind w:left="107" w:firstLine="0"/>
              <w:jc w:val="center"/>
            </w:pPr>
            <w:r>
              <w:t>9 %</w:t>
            </w:r>
          </w:p>
        </w:tc>
      </w:tr>
    </w:tbl>
    <w:p w14:paraId="4348074F" w14:textId="77777777" w:rsidR="00B14163" w:rsidRDefault="00000000">
      <w:pPr>
        <w:spacing w:after="365" w:line="259" w:lineRule="auto"/>
        <w:ind w:left="0" w:firstLine="0"/>
        <w:jc w:val="left"/>
      </w:pPr>
      <w:r>
        <w:rPr>
          <w:color w:val="FF0000"/>
          <w:sz w:val="18"/>
        </w:rPr>
        <w:t xml:space="preserve">    </w:t>
      </w:r>
    </w:p>
    <w:p w14:paraId="3D4D4A26" w14:textId="77777777" w:rsidR="00B14163" w:rsidRDefault="00000000">
      <w:pPr>
        <w:spacing w:after="480" w:line="265" w:lineRule="auto"/>
        <w:ind w:right="3"/>
        <w:jc w:val="center"/>
      </w:pPr>
      <w:r>
        <w:rPr>
          <w:b/>
        </w:rPr>
        <w:t>Анализ психолого – педагогических условий реализации ООП ДОУ.</w:t>
      </w:r>
    </w:p>
    <w:p w14:paraId="59227596" w14:textId="77777777" w:rsidR="00B14163" w:rsidRDefault="00000000">
      <w:pPr>
        <w:ind w:left="-5"/>
      </w:pPr>
      <w:r>
        <w:t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п.</w:t>
      </w:r>
    </w:p>
    <w:p w14:paraId="1A05D6E8" w14:textId="77777777" w:rsidR="00B14163" w:rsidRDefault="00000000">
      <w:pPr>
        <w:ind w:left="-5"/>
      </w:pPr>
      <w: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6D124CD5" w14:textId="77777777" w:rsidR="00B14163" w:rsidRDefault="00000000">
      <w:pPr>
        <w:spacing w:after="324"/>
        <w:ind w:left="-5"/>
      </w:pPr>
      <w:r>
        <w:t xml:space="preserve"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 и  замыслами,  а  также  найти  удобное,  комфортное  и  безопасное место 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 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 с детьми возможности развития каждого возраста; развитие индивидуальных особенностей ребенка; создание </w:t>
      </w:r>
      <w:r>
        <w:lastRenderedPageBreak/>
        <w:t>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21A7D50" w14:textId="77777777" w:rsidR="00B14163" w:rsidRDefault="00000000">
      <w:pPr>
        <w:spacing w:after="88" w:line="249" w:lineRule="auto"/>
        <w:ind w:left="-15" w:firstLine="0"/>
        <w:jc w:val="left"/>
      </w:pPr>
      <w:r>
        <w:rPr>
          <w:b/>
        </w:rPr>
        <w:t>Выводы и предложения:</w:t>
      </w:r>
    </w:p>
    <w:p w14:paraId="7D4662AA" w14:textId="77777777" w:rsidR="00B14163" w:rsidRDefault="00000000">
      <w:pPr>
        <w:ind w:left="-5"/>
      </w:pPr>
      <w:r>
        <w:t>Педагоги показали  хороший уровень проведения мероприятий, качество и структуру образовательной  деятельности,  которая   соответствует  требованиям  ФГОС  ДО. Кадровый  состав,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ДО.</w:t>
      </w:r>
    </w:p>
    <w:p w14:paraId="104416A9" w14:textId="77777777" w:rsidR="00B14163" w:rsidRDefault="00000000">
      <w:pPr>
        <w:ind w:left="-5"/>
      </w:pPr>
      <w: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1F261176" w14:textId="77777777" w:rsidR="00B14163" w:rsidRDefault="00000000">
      <w:pPr>
        <w:ind w:left="-5"/>
      </w:pPr>
      <w:r>
        <w:t>Формирование профессионального взаимодействия педагогов с детьми дошкольного возраста в ДОУ основывается на индивидуальном, партнерском, доброжелательном отношением    к  каждому воспитаннику.</w:t>
      </w:r>
    </w:p>
    <w:sectPr w:rsidR="00B14163">
      <w:pgSz w:w="11906" w:h="16838"/>
      <w:pgMar w:top="1144" w:right="851" w:bottom="1262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63"/>
    <w:rsid w:val="00560D62"/>
    <w:rsid w:val="007C487F"/>
    <w:rsid w:val="00B1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2E05"/>
  <w15:docId w15:val="{E96F8BAF-651C-4DCF-96D3-352D36DE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1366</Words>
  <Characters>7790</Characters>
  <Application>Microsoft Office Word</Application>
  <DocSecurity>0</DocSecurity>
  <Lines>64</Lines>
  <Paragraphs>18</Paragraphs>
  <ScaleCrop>false</ScaleCrop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Азамат Охтов</cp:lastModifiedBy>
  <cp:revision>3</cp:revision>
  <dcterms:created xsi:type="dcterms:W3CDTF">2024-01-23T13:41:00Z</dcterms:created>
  <dcterms:modified xsi:type="dcterms:W3CDTF">2024-01-23T13:47:00Z</dcterms:modified>
</cp:coreProperties>
</file>